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-14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</w:t>
      </w:r>
    </w:p>
    <w:p w:rsidR="00000000" w:rsidDel="00000000" w:rsidP="00000000" w:rsidRDefault="00000000" w:rsidRPr="00000000" w14:paraId="00000002">
      <w:pPr>
        <w:spacing w:line="360" w:lineRule="auto"/>
        <w:ind w:left="-14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-14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TÍTULO DO TRABALHO</w:t>
        <w:br w:type="textWrapping"/>
        <w:t xml:space="preserve">(letras maiúsculas, negrito, centralizado, fonte Times New Roman, tamanho 12)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Autor 1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Autor 2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Autor 3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Autor 4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rFonts w:ascii="Times New Roman" w:cs="Times New Roman" w:eastAsia="Times New Roman" w:hAnsi="Times New Roman"/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Deverão ser submetidos dois arquivos em formato PDF: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(1) versão com identificação de autoria e todos os dados preenchidos na nota de rodapé;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(2) versão sem identificação de autoria, garantindo o anonimato para avaliação.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Observação: essas instruções destacadas em vermelho são apenas orientativas e não devem constar nos resumos enviados. 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10">
      <w:pPr>
        <w:spacing w:after="20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texto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deverá ter entre 2 e 4 páginas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espaçamento 1.5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fonte Times New Roman, tamanho 12, considerando as referências bibliográficas. O resumo expandido deve apresentar obrigatoriamente os seguintes elementos: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objetivo, metodologia, resultados parciais ou finais e conclusões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explicitados de forma articulada e consistente ao longo do texto.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indicar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três a cinco palavras-chave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em letras minúsculas, separadas por ponto e vírgula. 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 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referências bibliográficas deverão ser apresentadas ao final do texto, 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ordem alfabética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espaçamento simples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sem abreviações de nomes de autores(as),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conformidade com as normas vigentes da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Associação Brasileira de Normas Técnicas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ABNT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</w:t>
      </w:r>
    </w:p>
    <w:sectPr>
      <w:headerReference r:id="rId8" w:type="default"/>
      <w:footerReference r:id="rId9" w:type="default"/>
      <w:pgSz w:h="16834" w:w="11909" w:orient="portrait"/>
      <w:pgMar w:bottom="1440" w:top="1440" w:left="1440" w:right="1440" w:header="720" w:footer="141.7322834645669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ind w:left="-1440" w:right="-1430" w:firstLine="0"/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Informar a última titulação. Vínculo Institucional.E-mail do(a) autor(a)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ff0000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Informar a última titulação. Vínculo Institucional.E-mail do(a) autor(a)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ff0000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nformar a última titulação. Vínculo Institucional.E-mail do(a) autor(a)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ff0000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Informar a última titulação. Vínculo Institucional.E-mail do(a) autor(a)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ff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ind w:left="-1440" w:firstLine="0"/>
      <w:jc w:val="center"/>
      <w:rPr>
        <w:rFonts w:ascii="Times New Roman" w:cs="Times New Roman" w:eastAsia="Times New Roman" w:hAnsi="Times New Roman"/>
        <w:color w:val="ff0000"/>
      </w:rPr>
    </w:pPr>
    <w:r w:rsidDel="00000000" w:rsidR="00000000" w:rsidRPr="00000000">
      <w:rPr>
        <w:rtl w:val="0"/>
      </w:rPr>
      <w:t xml:space="preserve">               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 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1981200</wp:posOffset>
          </wp:positionH>
          <wp:positionV relativeFrom="paragraph">
            <wp:posOffset>-285749</wp:posOffset>
          </wp:positionV>
          <wp:extent cx="1271181" cy="127118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1181" cy="127118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jVFEQZNRIIQxMdW6Lyi+cgUwjg==">CgMxLjA4AHIhMXpXcnBfaFdCbWVJcFdRSENaaUluVlZIQkZuRnBUYWZN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